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156082" w:themeColor="accent1"/>
        </w:rPr>
        <w:id w:val="616262824"/>
        <w:docPartObj>
          <w:docPartGallery w:val="Cover Pages"/>
          <w:docPartUnique/>
        </w:docPartObj>
      </w:sdtPr>
      <w:sdtEndPr>
        <w:rPr>
          <w:b/>
          <w:bCs/>
          <w:color w:val="auto"/>
        </w:rPr>
      </w:sdtEndPr>
      <w:sdtContent>
        <w:p w14:paraId="026E9186" w14:textId="3BD26AF4" w:rsidR="003607C5" w:rsidRDefault="003607C5">
          <w:pPr>
            <w:pStyle w:val="NoSpacing"/>
            <w:spacing w:before="1540" w:after="240"/>
            <w:jc w:val="center"/>
            <w:rPr>
              <w:color w:val="156082" w:themeColor="accent1"/>
            </w:rPr>
          </w:pPr>
          <w:r>
            <w:rPr>
              <w:noProof/>
              <w:color w:val="156082" w:themeColor="accent1"/>
            </w:rPr>
            <w:drawing>
              <wp:inline distT="0" distB="0" distL="0" distR="0" wp14:anchorId="5E8D7400" wp14:editId="73A80986">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72"/>
              <w:szCs w:val="72"/>
            </w:rPr>
            <w:alias w:val="Title"/>
            <w:tag w:val=""/>
            <w:id w:val="1735040861"/>
            <w:placeholder>
              <w:docPart w:val="755E657C4D5A400788C9281F3ABC4F05"/>
            </w:placeholder>
            <w:dataBinding w:prefixMappings="xmlns:ns0='http://purl.org/dc/elements/1.1/' xmlns:ns1='http://schemas.openxmlformats.org/package/2006/metadata/core-properties' " w:xpath="/ns1:coreProperties[1]/ns0:title[1]" w:storeItemID="{6C3C8BC8-F283-45AE-878A-BAB7291924A1}"/>
            <w:text/>
          </w:sdtPr>
          <w:sdtContent>
            <w:p w14:paraId="66D18351" w14:textId="68EC597A" w:rsidR="003607C5" w:rsidRDefault="003607C5">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3607C5">
                <w:rPr>
                  <w:rFonts w:asciiTheme="majorHAnsi" w:eastAsiaTheme="majorEastAsia" w:hAnsiTheme="majorHAnsi" w:cstheme="majorBidi"/>
                  <w:caps/>
                  <w:color w:val="156082" w:themeColor="accent1"/>
                  <w:sz w:val="72"/>
                  <w:szCs w:val="72"/>
                </w:rPr>
                <w:t>FY 2025 Bob King Park Pickleball Project</w:t>
              </w:r>
            </w:p>
          </w:sdtContent>
        </w:sdt>
        <w:sdt>
          <w:sdtPr>
            <w:rPr>
              <w:color w:val="156082" w:themeColor="accent1"/>
              <w:sz w:val="28"/>
              <w:szCs w:val="28"/>
            </w:rPr>
            <w:alias w:val="Subtitle"/>
            <w:tag w:val=""/>
            <w:id w:val="328029620"/>
            <w:placeholder>
              <w:docPart w:val="20DBDC59C1A14A10A6012D01DDFDD94D"/>
            </w:placeholder>
            <w:dataBinding w:prefixMappings="xmlns:ns0='http://purl.org/dc/elements/1.1/' xmlns:ns1='http://schemas.openxmlformats.org/package/2006/metadata/core-properties' " w:xpath="/ns1:coreProperties[1]/ns0:subject[1]" w:storeItemID="{6C3C8BC8-F283-45AE-878A-BAB7291924A1}"/>
            <w:text/>
          </w:sdtPr>
          <w:sdtContent>
            <w:p w14:paraId="0EA798C4" w14:textId="65465729" w:rsidR="003607C5" w:rsidRDefault="003607C5">
              <w:pPr>
                <w:pStyle w:val="NoSpacing"/>
                <w:jc w:val="center"/>
                <w:rPr>
                  <w:color w:val="156082" w:themeColor="accent1"/>
                  <w:sz w:val="28"/>
                  <w:szCs w:val="28"/>
                </w:rPr>
              </w:pPr>
              <w:r>
                <w:rPr>
                  <w:color w:val="156082" w:themeColor="accent1"/>
                  <w:sz w:val="28"/>
                  <w:szCs w:val="28"/>
                </w:rPr>
                <w:t>Request for Proposals (RFP) Packet</w:t>
              </w:r>
            </w:p>
          </w:sdtContent>
        </w:sdt>
        <w:p w14:paraId="49CD5B0C" w14:textId="77777777" w:rsidR="003607C5" w:rsidRDefault="003607C5" w:rsidP="003607C5">
          <w:pPr>
            <w:pStyle w:val="NoSpacing"/>
            <w:spacing w:before="480"/>
            <w:jc w:val="center"/>
            <w:rPr>
              <w:b/>
              <w:bCs/>
            </w:rPr>
          </w:pPr>
          <w:r>
            <w:rPr>
              <w:noProof/>
              <w:color w:val="156082" w:themeColor="accent1"/>
              <w14:ligatures w14:val="standardContextual"/>
            </w:rPr>
            <w:drawing>
              <wp:inline distT="0" distB="0" distL="0" distR="0" wp14:anchorId="379CEB67" wp14:editId="6C3CDD55">
                <wp:extent cx="4648200" cy="3486150"/>
                <wp:effectExtent l="0" t="0" r="0" b="0"/>
                <wp:docPr id="714109997" name="Picture 2" descr="A picture containing grass, outdoor, sky, s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109997" name="Picture 2" descr="A picture containing grass, outdoor, sky, spor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648200" cy="3486150"/>
                        </a:xfrm>
                        <a:prstGeom prst="rect">
                          <a:avLst/>
                        </a:prstGeom>
                        <a:ln>
                          <a:noFill/>
                        </a:ln>
                        <a:effectLst>
                          <a:softEdge rad="112500"/>
                        </a:effectLst>
                      </pic:spPr>
                    </pic:pic>
                  </a:graphicData>
                </a:graphic>
              </wp:inline>
            </w:drawing>
          </w:r>
        </w:p>
        <w:p w14:paraId="3670879E" w14:textId="3D42E163" w:rsidR="003607C5" w:rsidRPr="003607C5" w:rsidRDefault="003607C5" w:rsidP="003607C5">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10825E9B" wp14:editId="24DB4069">
                    <wp:simplePos x="0" y="0"/>
                    <wp:positionH relativeFrom="margin">
                      <wp:align>left</wp:align>
                    </wp:positionH>
                    <wp:positionV relativeFrom="page">
                      <wp:posOffset>8543926</wp:posOffset>
                    </wp:positionV>
                    <wp:extent cx="2476500" cy="599440"/>
                    <wp:effectExtent l="0" t="0" r="0" b="10160"/>
                    <wp:wrapNone/>
                    <wp:docPr id="142" name="Text Box 146"/>
                    <wp:cNvGraphicFramePr/>
                    <a:graphic xmlns:a="http://schemas.openxmlformats.org/drawingml/2006/main">
                      <a:graphicData uri="http://schemas.microsoft.com/office/word/2010/wordprocessingShape">
                        <wps:wsp>
                          <wps:cNvSpPr txBox="1"/>
                          <wps:spPr>
                            <a:xfrm>
                              <a:off x="0" y="0"/>
                              <a:ext cx="2476500" cy="599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5-06-04T00:00:00Z">
                                    <w:dateFormat w:val="MMMM d, yyyy"/>
                                    <w:lid w:val="en-US"/>
                                    <w:storeMappedDataAs w:val="dateTime"/>
                                    <w:calendar w:val="gregorian"/>
                                  </w:date>
                                </w:sdtPr>
                                <w:sdtContent>
                                  <w:p w14:paraId="160F9922" w14:textId="5B744129" w:rsidR="003607C5" w:rsidRDefault="001350BD">
                                    <w:pPr>
                                      <w:pStyle w:val="NoSpacing"/>
                                      <w:spacing w:after="40"/>
                                      <w:jc w:val="center"/>
                                      <w:rPr>
                                        <w:caps/>
                                        <w:color w:val="156082" w:themeColor="accent1"/>
                                        <w:sz w:val="28"/>
                                        <w:szCs w:val="28"/>
                                      </w:rPr>
                                    </w:pPr>
                                    <w:r>
                                      <w:rPr>
                                        <w:caps/>
                                        <w:color w:val="156082" w:themeColor="accent1"/>
                                        <w:sz w:val="28"/>
                                        <w:szCs w:val="28"/>
                                      </w:rPr>
                                      <w:t>June 4, 2025</w:t>
                                    </w:r>
                                  </w:p>
                                </w:sdtContent>
                              </w:sdt>
                              <w:p w14:paraId="6F7273EE" w14:textId="774021D0" w:rsidR="003607C5" w:rsidRDefault="00000000">
                                <w:pPr>
                                  <w:pStyle w:val="NoSpacing"/>
                                  <w:jc w:val="center"/>
                                  <w:rPr>
                                    <w:color w:val="156082" w:themeColor="accent1"/>
                                  </w:rPr>
                                </w:pPr>
                                <w:sdt>
                                  <w:sdtPr>
                                    <w:rPr>
                                      <w:caps/>
                                      <w:color w:val="156082"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3607C5">
                                      <w:rPr>
                                        <w:caps/>
                                        <w:color w:val="156082" w:themeColor="accent1"/>
                                      </w:rPr>
                                      <w:t>City of Hastings</w:t>
                                    </w:r>
                                    <w:r w:rsidR="00A0392E">
                                      <w:rPr>
                                        <w:caps/>
                                        <w:color w:val="156082" w:themeColor="accent1"/>
                                      </w:rPr>
                                      <w:t>, Michigan</w:t>
                                    </w:r>
                                  </w:sdtContent>
                                </w:sdt>
                              </w:p>
                              <w:p w14:paraId="14D675B6" w14:textId="286F574D" w:rsidR="003607C5" w:rsidRPr="00F06E24" w:rsidRDefault="00000000">
                                <w:pPr>
                                  <w:pStyle w:val="NoSpacing"/>
                                  <w:jc w:val="center"/>
                                  <w:rPr>
                                    <w:b/>
                                    <w:bCs/>
                                    <w:color w:val="156082" w:themeColor="accent1"/>
                                  </w:rPr>
                                </w:pPr>
                                <w:sdt>
                                  <w:sdtPr>
                                    <w:rPr>
                                      <w:b/>
                                      <w:bCs/>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A0392E" w:rsidRPr="00F06E24">
                                      <w:rPr>
                                        <w:b/>
                                        <w:bCs/>
                                        <w:color w:val="156082" w:themeColor="accent1"/>
                                      </w:rPr>
                                      <w:t xml:space="preserve">     </w:t>
                                    </w:r>
                                  </w:sdtContent>
                                </w:sdt>
                                <w:r w:rsidR="00F06E24" w:rsidRPr="00F06E24">
                                  <w:rPr>
                                    <w:b/>
                                    <w:bCs/>
                                    <w:color w:val="156082" w:themeColor="accent1"/>
                                  </w:rPr>
                                  <w:t>Deadline: June 30, 2025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25E9B" id="_x0000_t202" coordsize="21600,21600" o:spt="202" path="m,l,21600r21600,l21600,xe">
                    <v:stroke joinstyle="miter"/>
                    <v:path gradientshapeok="t" o:connecttype="rect"/>
                  </v:shapetype>
                  <v:shape id="Text Box 146" o:spid="_x0000_s1026" type="#_x0000_t202" style="position:absolute;left:0;text-align:left;margin-left:0;margin-top:672.75pt;width:195pt;height:47.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" filled="f" stroked="f" strokeweight=".5pt">
                    <v:textbox inset="0,0,0,0">
                      <w:txbxContent>
                        <w:sdt>
                          <w:sdtPr>
                            <w:rPr>
                              <w:caps/>
                              <w:color w:val="156082"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5-06-04T00:00:00Z">
                              <w:dateFormat w:val="MMMM d, yyyy"/>
                              <w:lid w:val="en-US"/>
                              <w:storeMappedDataAs w:val="dateTime"/>
                              <w:calendar w:val="gregorian"/>
                            </w:date>
                          </w:sdtPr>
                          <w:sdtContent>
                            <w:p w14:paraId="160F9922" w14:textId="5B744129" w:rsidR="003607C5" w:rsidRDefault="001350BD">
                              <w:pPr>
                                <w:pStyle w:val="NoSpacing"/>
                                <w:spacing w:after="40"/>
                                <w:jc w:val="center"/>
                                <w:rPr>
                                  <w:caps/>
                                  <w:color w:val="156082" w:themeColor="accent1"/>
                                  <w:sz w:val="28"/>
                                  <w:szCs w:val="28"/>
                                </w:rPr>
                              </w:pPr>
                              <w:r>
                                <w:rPr>
                                  <w:caps/>
                                  <w:color w:val="156082" w:themeColor="accent1"/>
                                  <w:sz w:val="28"/>
                                  <w:szCs w:val="28"/>
                                </w:rPr>
                                <w:t>June 4, 2025</w:t>
                              </w:r>
                            </w:p>
                          </w:sdtContent>
                        </w:sdt>
                        <w:p w14:paraId="6F7273EE" w14:textId="774021D0" w:rsidR="003607C5" w:rsidRDefault="00000000">
                          <w:pPr>
                            <w:pStyle w:val="NoSpacing"/>
                            <w:jc w:val="center"/>
                            <w:rPr>
                              <w:color w:val="156082" w:themeColor="accent1"/>
                            </w:rPr>
                          </w:pPr>
                          <w:sdt>
                            <w:sdtPr>
                              <w:rPr>
                                <w:caps/>
                                <w:color w:val="156082"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3607C5">
                                <w:rPr>
                                  <w:caps/>
                                  <w:color w:val="156082" w:themeColor="accent1"/>
                                </w:rPr>
                                <w:t>City of Hastings</w:t>
                              </w:r>
                              <w:r w:rsidR="00A0392E">
                                <w:rPr>
                                  <w:caps/>
                                  <w:color w:val="156082" w:themeColor="accent1"/>
                                </w:rPr>
                                <w:t>, Michigan</w:t>
                              </w:r>
                            </w:sdtContent>
                          </w:sdt>
                        </w:p>
                        <w:p w14:paraId="14D675B6" w14:textId="286F574D" w:rsidR="003607C5" w:rsidRPr="00F06E24" w:rsidRDefault="00000000">
                          <w:pPr>
                            <w:pStyle w:val="NoSpacing"/>
                            <w:jc w:val="center"/>
                            <w:rPr>
                              <w:b/>
                              <w:bCs/>
                              <w:color w:val="156082" w:themeColor="accent1"/>
                            </w:rPr>
                          </w:pPr>
                          <w:sdt>
                            <w:sdtPr>
                              <w:rPr>
                                <w:b/>
                                <w:bCs/>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A0392E" w:rsidRPr="00F06E24">
                                <w:rPr>
                                  <w:b/>
                                  <w:bCs/>
                                  <w:color w:val="156082" w:themeColor="accent1"/>
                                </w:rPr>
                                <w:t xml:space="preserve">     </w:t>
                              </w:r>
                            </w:sdtContent>
                          </w:sdt>
                          <w:r w:rsidR="00F06E24" w:rsidRPr="00F06E24">
                            <w:rPr>
                              <w:b/>
                              <w:bCs/>
                              <w:color w:val="156082" w:themeColor="accent1"/>
                            </w:rPr>
                            <w:t>Deadline: June 30, 2025</w:t>
                          </w:r>
                        </w:p>
                      </w:txbxContent>
                    </v:textbox>
                    <w10:wrap anchorx="margin" anchory="page"/>
                  </v:shape>
                </w:pict>
              </mc:Fallback>
            </mc:AlternateContent>
          </w:r>
          <w:r>
            <w:rPr>
              <w:noProof/>
              <w:color w:val="156082" w:themeColor="accent1"/>
            </w:rPr>
            <w:drawing>
              <wp:inline distT="0" distB="0" distL="0" distR="0" wp14:anchorId="2580C82D" wp14:editId="588C1DB8">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r>
            <w:rPr>
              <w:b/>
              <w:bCs/>
            </w:rPr>
            <w:br w:type="page"/>
          </w:r>
        </w:p>
      </w:sdtContent>
    </w:sdt>
    <w:p w14:paraId="667EC8BC" w14:textId="7D155526" w:rsidR="004654E0" w:rsidRPr="004654E0" w:rsidRDefault="004654E0" w:rsidP="00C12713">
      <w:pPr>
        <w:spacing w:after="0"/>
        <w:jc w:val="center"/>
        <w:rPr>
          <w:b/>
          <w:bCs/>
        </w:rPr>
      </w:pPr>
      <w:r w:rsidRPr="004654E0">
        <w:rPr>
          <w:b/>
          <w:bCs/>
        </w:rPr>
        <w:lastRenderedPageBreak/>
        <w:t>Notice to Bidders</w:t>
      </w:r>
    </w:p>
    <w:p w14:paraId="0AB51F8E" w14:textId="1332C132" w:rsidR="004654E0" w:rsidRPr="004654E0" w:rsidRDefault="004654E0" w:rsidP="00C12713">
      <w:pPr>
        <w:spacing w:after="0"/>
        <w:jc w:val="center"/>
        <w:rPr>
          <w:b/>
          <w:bCs/>
        </w:rPr>
      </w:pPr>
      <w:r w:rsidRPr="004654E0">
        <w:rPr>
          <w:b/>
          <w:bCs/>
        </w:rPr>
        <w:t>City of Hastings, Michigan</w:t>
      </w:r>
    </w:p>
    <w:p w14:paraId="25C3FB25" w14:textId="6A8686A4" w:rsidR="000D5A99" w:rsidRPr="004654E0" w:rsidRDefault="004654E0" w:rsidP="00C12713">
      <w:pPr>
        <w:pBdr>
          <w:bottom w:val="single" w:sz="4" w:space="1" w:color="auto"/>
        </w:pBdr>
        <w:spacing w:after="0"/>
        <w:jc w:val="center"/>
        <w:rPr>
          <w:b/>
          <w:bCs/>
        </w:rPr>
      </w:pPr>
      <w:bookmarkStart w:id="0" w:name="_Hlk199838057"/>
      <w:r>
        <w:rPr>
          <w:b/>
          <w:bCs/>
        </w:rPr>
        <w:t xml:space="preserve">FY 2025 </w:t>
      </w:r>
      <w:r w:rsidR="008B5966" w:rsidRPr="004654E0">
        <w:rPr>
          <w:b/>
          <w:bCs/>
        </w:rPr>
        <w:t>Bob King Park</w:t>
      </w:r>
      <w:r>
        <w:rPr>
          <w:b/>
          <w:bCs/>
        </w:rPr>
        <w:t xml:space="preserve"> Pickleball Project</w:t>
      </w:r>
    </w:p>
    <w:bookmarkEnd w:id="0"/>
    <w:p w14:paraId="58C93887" w14:textId="4DBD5C1A" w:rsidR="000D5A99" w:rsidRDefault="000D5A99" w:rsidP="000D5A99">
      <w:pPr>
        <w:jc w:val="center"/>
        <w:rPr>
          <w:b/>
          <w:bCs/>
        </w:rPr>
      </w:pPr>
      <w:r>
        <w:rPr>
          <w:b/>
          <w:bCs/>
        </w:rPr>
        <w:t>Project Description</w:t>
      </w:r>
    </w:p>
    <w:p w14:paraId="24E62E71" w14:textId="50B61F77" w:rsidR="00EB74BE" w:rsidRPr="004654E0" w:rsidRDefault="00EB74BE">
      <w:pPr>
        <w:rPr>
          <w:b/>
          <w:bCs/>
        </w:rPr>
      </w:pPr>
      <w:r w:rsidRPr="004654E0">
        <w:rPr>
          <w:b/>
          <w:bCs/>
        </w:rPr>
        <w:t xml:space="preserve">The City of Hastings </w:t>
      </w:r>
      <w:r w:rsidR="00972732" w:rsidRPr="004654E0">
        <w:rPr>
          <w:b/>
          <w:bCs/>
        </w:rPr>
        <w:t>is seeking</w:t>
      </w:r>
      <w:r w:rsidR="00BE5807" w:rsidRPr="004654E0">
        <w:rPr>
          <w:b/>
          <w:bCs/>
        </w:rPr>
        <w:t xml:space="preserve"> bid proposals</w:t>
      </w:r>
      <w:r w:rsidR="00972732" w:rsidRPr="004654E0">
        <w:rPr>
          <w:b/>
          <w:bCs/>
        </w:rPr>
        <w:t xml:space="preserve"> </w:t>
      </w:r>
      <w:r w:rsidR="00D527CB">
        <w:rPr>
          <w:b/>
          <w:bCs/>
        </w:rPr>
        <w:t>to r</w:t>
      </w:r>
      <w:r w:rsidRPr="004654E0">
        <w:rPr>
          <w:b/>
          <w:bCs/>
        </w:rPr>
        <w:t>econfigur</w:t>
      </w:r>
      <w:r w:rsidR="00A34942">
        <w:rPr>
          <w:b/>
          <w:bCs/>
        </w:rPr>
        <w:t>e</w:t>
      </w:r>
      <w:r w:rsidRPr="004654E0">
        <w:rPr>
          <w:b/>
          <w:bCs/>
        </w:rPr>
        <w:t xml:space="preserve"> </w:t>
      </w:r>
      <w:r w:rsidR="00972732" w:rsidRPr="004654E0">
        <w:rPr>
          <w:b/>
          <w:bCs/>
        </w:rPr>
        <w:t>the existing</w:t>
      </w:r>
      <w:r w:rsidRPr="004654E0">
        <w:rPr>
          <w:b/>
          <w:bCs/>
        </w:rPr>
        <w:t xml:space="preserve"> tennis </w:t>
      </w:r>
      <w:r w:rsidR="00972732" w:rsidRPr="004654E0">
        <w:rPr>
          <w:b/>
          <w:bCs/>
        </w:rPr>
        <w:t>courts</w:t>
      </w:r>
      <w:r w:rsidRPr="004654E0">
        <w:rPr>
          <w:b/>
          <w:bCs/>
        </w:rPr>
        <w:t xml:space="preserve"> </w:t>
      </w:r>
      <w:r w:rsidR="00D527CB">
        <w:rPr>
          <w:b/>
          <w:bCs/>
        </w:rPr>
        <w:t xml:space="preserve">at </w:t>
      </w:r>
      <w:r w:rsidR="00D527CB" w:rsidRPr="004654E0">
        <w:rPr>
          <w:b/>
          <w:bCs/>
        </w:rPr>
        <w:t>Bob King Park</w:t>
      </w:r>
      <w:r w:rsidR="00D527CB">
        <w:rPr>
          <w:b/>
          <w:bCs/>
        </w:rPr>
        <w:t xml:space="preserve"> </w:t>
      </w:r>
      <w:r w:rsidR="00BE5807" w:rsidRPr="004654E0">
        <w:rPr>
          <w:b/>
          <w:bCs/>
        </w:rPr>
        <w:t>into</w:t>
      </w:r>
      <w:r w:rsidR="00A34942">
        <w:rPr>
          <w:b/>
          <w:bCs/>
        </w:rPr>
        <w:t xml:space="preserve"> </w:t>
      </w:r>
      <w:r w:rsidR="00CA174D" w:rsidRPr="004654E0">
        <w:rPr>
          <w:b/>
          <w:bCs/>
        </w:rPr>
        <w:t xml:space="preserve">eight </w:t>
      </w:r>
      <w:r w:rsidR="00972732" w:rsidRPr="004654E0">
        <w:rPr>
          <w:b/>
          <w:bCs/>
        </w:rPr>
        <w:t>(</w:t>
      </w:r>
      <w:r w:rsidR="00CA174D" w:rsidRPr="004654E0">
        <w:rPr>
          <w:b/>
          <w:bCs/>
        </w:rPr>
        <w:t>8</w:t>
      </w:r>
      <w:r w:rsidR="00972732" w:rsidRPr="004654E0">
        <w:rPr>
          <w:b/>
          <w:bCs/>
        </w:rPr>
        <w:t xml:space="preserve">) </w:t>
      </w:r>
      <w:r w:rsidRPr="004654E0">
        <w:rPr>
          <w:b/>
          <w:bCs/>
        </w:rPr>
        <w:t>pickleball courts.</w:t>
      </w:r>
      <w:r w:rsidR="00972732" w:rsidRPr="004654E0">
        <w:rPr>
          <w:b/>
          <w:bCs/>
        </w:rPr>
        <w:t xml:space="preserve"> </w:t>
      </w:r>
      <w:r w:rsidRPr="004654E0">
        <w:rPr>
          <w:b/>
          <w:bCs/>
        </w:rPr>
        <w:t xml:space="preserve">Furthermore, the following </w:t>
      </w:r>
      <w:r w:rsidR="005B0EA7" w:rsidRPr="004654E0">
        <w:rPr>
          <w:b/>
          <w:bCs/>
        </w:rPr>
        <w:t xml:space="preserve">items are </w:t>
      </w:r>
      <w:r w:rsidR="00E83B55" w:rsidRPr="004654E0">
        <w:rPr>
          <w:b/>
          <w:bCs/>
        </w:rPr>
        <w:t>requested</w:t>
      </w:r>
      <w:r w:rsidRPr="004654E0">
        <w:rPr>
          <w:b/>
          <w:bCs/>
        </w:rPr>
        <w:t>:</w:t>
      </w:r>
    </w:p>
    <w:p w14:paraId="7DAA76AE" w14:textId="50BC2292" w:rsidR="00EB74BE" w:rsidRPr="00D527CB" w:rsidRDefault="00EB74BE" w:rsidP="00EB74BE">
      <w:pPr>
        <w:pStyle w:val="ListParagraph"/>
        <w:numPr>
          <w:ilvl w:val="0"/>
          <w:numId w:val="1"/>
        </w:numPr>
      </w:pPr>
      <w:r w:rsidRPr="00D527CB">
        <w:t>Contractor shall clean the space containing</w:t>
      </w:r>
      <w:r w:rsidR="006A2D01" w:rsidRPr="00D527CB">
        <w:t xml:space="preserve"> two (2) existing tennis </w:t>
      </w:r>
      <w:r w:rsidR="00972732" w:rsidRPr="00D527CB">
        <w:t xml:space="preserve">courts, </w:t>
      </w:r>
      <w:r w:rsidR="005266F3">
        <w:t xml:space="preserve">shot blast to remove existing coatings, </w:t>
      </w:r>
      <w:r w:rsidR="00972732" w:rsidRPr="00D527CB">
        <w:t>fill</w:t>
      </w:r>
      <w:r w:rsidR="006A2D01" w:rsidRPr="00D527CB">
        <w:t xml:space="preserve"> cracks</w:t>
      </w:r>
      <w:r w:rsidR="00F33ECA" w:rsidRPr="00D527CB">
        <w:t xml:space="preserve">, color coat, stripe </w:t>
      </w:r>
      <w:r w:rsidR="00CA174D" w:rsidRPr="00D527CB">
        <w:t>eight</w:t>
      </w:r>
      <w:r w:rsidR="00FE3E17" w:rsidRPr="00D527CB">
        <w:t xml:space="preserve"> (</w:t>
      </w:r>
      <w:r w:rsidR="00CA174D" w:rsidRPr="00D527CB">
        <w:t>8</w:t>
      </w:r>
      <w:r w:rsidR="00FE3E17" w:rsidRPr="00D527CB">
        <w:t>)</w:t>
      </w:r>
      <w:r w:rsidR="00F33ECA" w:rsidRPr="00D527CB">
        <w:t xml:space="preserve"> pickleball courts in accordance with the </w:t>
      </w:r>
      <w:r w:rsidR="00FE3E17" w:rsidRPr="00D527CB">
        <w:t xml:space="preserve">specifications of the </w:t>
      </w:r>
      <w:r w:rsidR="00F33ECA" w:rsidRPr="00D527CB">
        <w:t xml:space="preserve">United States </w:t>
      </w:r>
      <w:r w:rsidR="00BE5807" w:rsidRPr="00D527CB">
        <w:t xml:space="preserve">Amateur </w:t>
      </w:r>
      <w:r w:rsidR="00F33ECA" w:rsidRPr="00D527CB">
        <w:t>P</w:t>
      </w:r>
      <w:r w:rsidR="00FE3E17" w:rsidRPr="00D527CB">
        <w:t>ickleball</w:t>
      </w:r>
      <w:r w:rsidR="00F33ECA" w:rsidRPr="00D527CB">
        <w:t xml:space="preserve"> Association</w:t>
      </w:r>
      <w:r w:rsidR="00FE3E17" w:rsidRPr="00D527CB">
        <w:t xml:space="preserve"> (US</w:t>
      </w:r>
      <w:r w:rsidR="00BE5807" w:rsidRPr="00D527CB">
        <w:t>A</w:t>
      </w:r>
      <w:r w:rsidR="00FE3E17" w:rsidRPr="00D527CB">
        <w:t>PA)</w:t>
      </w:r>
      <w:r w:rsidR="001859DC">
        <w:t xml:space="preserve"> game lines.</w:t>
      </w:r>
      <w:r w:rsidR="00F33ECA" w:rsidRPr="00D527CB">
        <w:t xml:space="preserve"> </w:t>
      </w:r>
    </w:p>
    <w:p w14:paraId="7C06A7C6" w14:textId="54DC9630" w:rsidR="00FE3E17" w:rsidRPr="00D527CB" w:rsidRDefault="00FE3E17" w:rsidP="00EB74BE">
      <w:pPr>
        <w:pStyle w:val="ListParagraph"/>
        <w:numPr>
          <w:ilvl w:val="0"/>
          <w:numId w:val="1"/>
        </w:numPr>
      </w:pPr>
      <w:r w:rsidRPr="00D527CB">
        <w:t>Contractor to supply</w:t>
      </w:r>
      <w:r w:rsidR="005266F3">
        <w:t xml:space="preserve"> and install </w:t>
      </w:r>
      <w:r w:rsidR="00CA174D" w:rsidRPr="00D527CB">
        <w:t>eight</w:t>
      </w:r>
      <w:r w:rsidRPr="00D527CB">
        <w:t xml:space="preserve"> (</w:t>
      </w:r>
      <w:r w:rsidR="00CA174D" w:rsidRPr="00D527CB">
        <w:t>8</w:t>
      </w:r>
      <w:r w:rsidRPr="00D527CB">
        <w:t xml:space="preserve">) pickleball posts and nets. </w:t>
      </w:r>
    </w:p>
    <w:p w14:paraId="362ABE43" w14:textId="768320FF" w:rsidR="00D40DCA" w:rsidRPr="004654E0" w:rsidRDefault="004654E0" w:rsidP="00D40DCA">
      <w:pPr>
        <w:rPr>
          <w:b/>
          <w:bCs/>
        </w:rPr>
      </w:pPr>
      <w:r>
        <w:rPr>
          <w:b/>
          <w:bCs/>
        </w:rPr>
        <w:t xml:space="preserve">Project </w:t>
      </w:r>
      <w:r w:rsidR="00D40DCA" w:rsidRPr="004654E0">
        <w:rPr>
          <w:b/>
          <w:bCs/>
        </w:rPr>
        <w:t>Location</w:t>
      </w:r>
    </w:p>
    <w:p w14:paraId="537A3391" w14:textId="08EEAEDB" w:rsidR="00D40DCA" w:rsidRPr="004654E0" w:rsidRDefault="00D40DCA" w:rsidP="00D527CB">
      <w:pPr>
        <w:pStyle w:val="ListParagraph"/>
        <w:rPr>
          <w:b/>
          <w:bCs/>
        </w:rPr>
      </w:pPr>
      <w:r w:rsidRPr="004654E0">
        <w:rPr>
          <w:b/>
          <w:bCs/>
        </w:rPr>
        <w:t xml:space="preserve">Bob King Park </w:t>
      </w:r>
    </w:p>
    <w:p w14:paraId="0C96B828" w14:textId="04119CAC" w:rsidR="00D40DCA" w:rsidRPr="004654E0" w:rsidRDefault="00465420" w:rsidP="00D40DCA">
      <w:pPr>
        <w:pStyle w:val="ListParagraph"/>
        <w:rPr>
          <w:b/>
          <w:bCs/>
        </w:rPr>
      </w:pPr>
      <w:r>
        <w:rPr>
          <w:b/>
          <w:bCs/>
        </w:rPr>
        <w:t>124</w:t>
      </w:r>
      <w:r w:rsidRPr="004654E0">
        <w:rPr>
          <w:b/>
          <w:bCs/>
        </w:rPr>
        <w:t xml:space="preserve"> </w:t>
      </w:r>
      <w:r>
        <w:rPr>
          <w:b/>
          <w:bCs/>
        </w:rPr>
        <w:t>West</w:t>
      </w:r>
      <w:r w:rsidR="00D40DCA" w:rsidRPr="004654E0">
        <w:rPr>
          <w:b/>
          <w:bCs/>
        </w:rPr>
        <w:t xml:space="preserve"> Woodlawn Avenue</w:t>
      </w:r>
    </w:p>
    <w:p w14:paraId="331E279E" w14:textId="51A50634" w:rsidR="00D40DCA" w:rsidRPr="004654E0" w:rsidRDefault="00D40DCA" w:rsidP="00D40DCA">
      <w:pPr>
        <w:pStyle w:val="ListParagraph"/>
        <w:rPr>
          <w:b/>
          <w:bCs/>
        </w:rPr>
      </w:pPr>
      <w:r w:rsidRPr="004654E0">
        <w:rPr>
          <w:b/>
          <w:bCs/>
        </w:rPr>
        <w:t>Hastings, MI 49058</w:t>
      </w:r>
    </w:p>
    <w:p w14:paraId="186816F9" w14:textId="7C410CC6" w:rsidR="00CA174D" w:rsidRPr="004654E0" w:rsidRDefault="00CA174D" w:rsidP="00CA174D">
      <w:pPr>
        <w:rPr>
          <w:b/>
          <w:bCs/>
        </w:rPr>
      </w:pPr>
      <w:r w:rsidRPr="004654E0">
        <w:rPr>
          <w:b/>
          <w:bCs/>
        </w:rPr>
        <w:t>Bids shall include all labor and materials as follows:</w:t>
      </w:r>
    </w:p>
    <w:p w14:paraId="567C23F2" w14:textId="600E7D91" w:rsidR="00CA174D" w:rsidRDefault="00CA174D" w:rsidP="00CA174D">
      <w:pPr>
        <w:pStyle w:val="ListParagraph"/>
        <w:numPr>
          <w:ilvl w:val="0"/>
          <w:numId w:val="3"/>
        </w:numPr>
      </w:pPr>
      <w:r w:rsidRPr="00D527CB">
        <w:t xml:space="preserve">Thoroughly clean </w:t>
      </w:r>
      <w:r w:rsidR="005266F3">
        <w:t xml:space="preserve">and prep </w:t>
      </w:r>
      <w:r w:rsidRPr="00D527CB">
        <w:t>courts</w:t>
      </w:r>
      <w:r w:rsidR="005266F3">
        <w:t xml:space="preserve"> to the recommended standards. </w:t>
      </w:r>
    </w:p>
    <w:p w14:paraId="7180DB5F" w14:textId="3ABADD86" w:rsidR="001859DC" w:rsidRPr="00D527CB" w:rsidRDefault="001859DC" w:rsidP="00CA174D">
      <w:pPr>
        <w:pStyle w:val="ListParagraph"/>
        <w:numPr>
          <w:ilvl w:val="0"/>
          <w:numId w:val="3"/>
        </w:numPr>
      </w:pPr>
      <w:r>
        <w:t>Check</w:t>
      </w:r>
      <w:r w:rsidR="001532C5">
        <w:t xml:space="preserve"> asphalt</w:t>
      </w:r>
      <w:r>
        <w:t xml:space="preserve"> slab for flatness and make necessary connections.</w:t>
      </w:r>
    </w:p>
    <w:p w14:paraId="2E099E8A" w14:textId="409443CE" w:rsidR="00CA174D" w:rsidRPr="00D527CB" w:rsidRDefault="005B0EA7" w:rsidP="00CA174D">
      <w:pPr>
        <w:pStyle w:val="ListParagraph"/>
        <w:numPr>
          <w:ilvl w:val="0"/>
          <w:numId w:val="3"/>
        </w:numPr>
      </w:pPr>
      <w:r w:rsidRPr="00D527CB">
        <w:t xml:space="preserve">Application of </w:t>
      </w:r>
      <w:r w:rsidR="00CA174D" w:rsidRPr="00D527CB">
        <w:t xml:space="preserve">two coats of acrylic color coat at the rate of ½ </w:t>
      </w:r>
      <w:r w:rsidR="009446F8" w:rsidRPr="00D527CB">
        <w:t>(one-half) gallon per square guard</w:t>
      </w:r>
      <w:r w:rsidRPr="00D527CB">
        <w:t xml:space="preserve"> and</w:t>
      </w:r>
      <w:r w:rsidR="009446F8" w:rsidRPr="00D527CB">
        <w:t xml:space="preserve"> in accordance with manufacturer specifications on existing pickleball </w:t>
      </w:r>
      <w:r w:rsidR="004654E0" w:rsidRPr="00D527CB">
        <w:t xml:space="preserve">court </w:t>
      </w:r>
      <w:r w:rsidR="009446F8" w:rsidRPr="00D527CB">
        <w:t xml:space="preserve">space. </w:t>
      </w:r>
    </w:p>
    <w:p w14:paraId="17C12874" w14:textId="41C05CF3" w:rsidR="009446F8" w:rsidRDefault="009446F8" w:rsidP="009446F8">
      <w:pPr>
        <w:pStyle w:val="ListParagraph"/>
        <w:numPr>
          <w:ilvl w:val="0"/>
          <w:numId w:val="3"/>
        </w:numPr>
      </w:pPr>
      <w:r w:rsidRPr="00D527CB">
        <w:t xml:space="preserve">Stripe courts using 100% recycled acrylic paint in accordance with </w:t>
      </w:r>
      <w:r w:rsidR="00D527CB">
        <w:t>the</w:t>
      </w:r>
      <w:r w:rsidR="0061195A">
        <w:t xml:space="preserve"> </w:t>
      </w:r>
      <w:r w:rsidRPr="00D527CB">
        <w:t>manufacture</w:t>
      </w:r>
      <w:r w:rsidR="00E83B55" w:rsidRPr="00D527CB">
        <w:t>r</w:t>
      </w:r>
      <w:r w:rsidR="0061195A">
        <w:t>’s</w:t>
      </w:r>
      <w:r w:rsidRPr="00D527CB">
        <w:t xml:space="preserve"> specifications</w:t>
      </w:r>
      <w:r w:rsidR="005B0EA7" w:rsidRPr="00D527CB">
        <w:t>.</w:t>
      </w:r>
    </w:p>
    <w:p w14:paraId="4777B38B" w14:textId="12833C87" w:rsidR="001859DC" w:rsidRPr="00D527CB" w:rsidRDefault="001859DC" w:rsidP="009446F8">
      <w:pPr>
        <w:pStyle w:val="ListParagraph"/>
        <w:numPr>
          <w:ilvl w:val="0"/>
          <w:numId w:val="3"/>
        </w:numPr>
      </w:pPr>
      <w:r>
        <w:t>Install new Herculan TC Pro urethethane coating.</w:t>
      </w:r>
    </w:p>
    <w:p w14:paraId="18AE2C26" w14:textId="4EDFE7C5" w:rsidR="00A34942" w:rsidRPr="00A34942" w:rsidRDefault="009446F8" w:rsidP="009446F8">
      <w:pPr>
        <w:rPr>
          <w:b/>
          <w:bCs/>
        </w:rPr>
      </w:pPr>
      <w:r w:rsidRPr="00A34942">
        <w:rPr>
          <w:b/>
          <w:bCs/>
        </w:rPr>
        <w:t xml:space="preserve">Notes: </w:t>
      </w:r>
    </w:p>
    <w:p w14:paraId="05AAB37E" w14:textId="77777777" w:rsidR="009446F8" w:rsidRDefault="009446F8" w:rsidP="009446F8">
      <w:pPr>
        <w:pStyle w:val="ListParagraph"/>
        <w:numPr>
          <w:ilvl w:val="0"/>
          <w:numId w:val="4"/>
        </w:numPr>
      </w:pPr>
      <w:r>
        <w:t>All bidders must provide specification sheets.</w:t>
      </w:r>
    </w:p>
    <w:p w14:paraId="208E3A75" w14:textId="6885F559" w:rsidR="009446F8" w:rsidRDefault="005B0EA7" w:rsidP="00BC2A38">
      <w:pPr>
        <w:pStyle w:val="ListParagraph"/>
        <w:numPr>
          <w:ilvl w:val="0"/>
          <w:numId w:val="4"/>
        </w:numPr>
        <w:spacing w:after="0"/>
      </w:pPr>
      <w:r>
        <w:t>All b</w:t>
      </w:r>
      <w:r w:rsidR="009446F8">
        <w:t xml:space="preserve">idders shall include a timeline for completion. </w:t>
      </w:r>
    </w:p>
    <w:p w14:paraId="46BC262D" w14:textId="77777777" w:rsidR="009446F8" w:rsidRDefault="009446F8" w:rsidP="00BC2A38">
      <w:pPr>
        <w:pStyle w:val="ListParagraph"/>
        <w:numPr>
          <w:ilvl w:val="0"/>
          <w:numId w:val="4"/>
        </w:numPr>
        <w:spacing w:after="0"/>
      </w:pPr>
      <w:r>
        <w:t>The tennis courts shall remain open to the public until 24 hours prior to the commencement of the project.</w:t>
      </w:r>
    </w:p>
    <w:p w14:paraId="6097F29D" w14:textId="719CA8AE" w:rsidR="00E405C6" w:rsidRPr="00BC2A38" w:rsidRDefault="009446F8" w:rsidP="00BC2A38">
      <w:pPr>
        <w:pStyle w:val="Default"/>
        <w:numPr>
          <w:ilvl w:val="0"/>
          <w:numId w:val="4"/>
        </w:numPr>
        <w:rPr>
          <w:rFonts w:asciiTheme="minorHAnsi" w:hAnsiTheme="minorHAnsi" w:cstheme="minorBidi"/>
          <w:color w:val="auto"/>
          <w:kern w:val="2"/>
        </w:rPr>
      </w:pPr>
      <w:r w:rsidRPr="00BC2A38">
        <w:rPr>
          <w:rFonts w:asciiTheme="minorHAnsi" w:hAnsiTheme="minorHAnsi" w:cstheme="minorBidi"/>
          <w:color w:val="auto"/>
          <w:kern w:val="2"/>
        </w:rPr>
        <w:t>This is a lump sum</w:t>
      </w:r>
      <w:r w:rsidR="00C12713" w:rsidRPr="00BC2A38">
        <w:rPr>
          <w:rFonts w:asciiTheme="minorHAnsi" w:hAnsiTheme="minorHAnsi" w:cstheme="minorBidi"/>
          <w:color w:val="auto"/>
          <w:kern w:val="2"/>
        </w:rPr>
        <w:t xml:space="preserve"> project </w:t>
      </w:r>
      <w:r w:rsidR="003209E4" w:rsidRPr="00BC2A38">
        <w:rPr>
          <w:rFonts w:asciiTheme="minorHAnsi" w:hAnsiTheme="minorHAnsi" w:cstheme="minorBidi"/>
          <w:color w:val="auto"/>
          <w:kern w:val="2"/>
        </w:rPr>
        <w:t>not</w:t>
      </w:r>
      <w:r w:rsidRPr="00BC2A38">
        <w:rPr>
          <w:rFonts w:asciiTheme="minorHAnsi" w:hAnsiTheme="minorHAnsi" w:cstheme="minorBidi"/>
          <w:color w:val="auto"/>
          <w:kern w:val="2"/>
        </w:rPr>
        <w:t>-to</w:t>
      </w:r>
      <w:r w:rsidR="00C12713" w:rsidRPr="00BC2A38">
        <w:rPr>
          <w:rFonts w:asciiTheme="minorHAnsi" w:hAnsiTheme="minorHAnsi" w:cstheme="minorBidi"/>
          <w:color w:val="auto"/>
          <w:kern w:val="2"/>
        </w:rPr>
        <w:t>-</w:t>
      </w:r>
      <w:r w:rsidRPr="00BC2A38">
        <w:rPr>
          <w:rFonts w:asciiTheme="minorHAnsi" w:hAnsiTheme="minorHAnsi" w:cstheme="minorBidi"/>
          <w:color w:val="auto"/>
          <w:kern w:val="2"/>
        </w:rPr>
        <w:t xml:space="preserve">exceed bid. The city has the </w:t>
      </w:r>
      <w:r w:rsidR="003209E4" w:rsidRPr="00BC2A38">
        <w:rPr>
          <w:rFonts w:asciiTheme="minorHAnsi" w:hAnsiTheme="minorHAnsi" w:cstheme="minorBidi"/>
          <w:color w:val="auto"/>
          <w:kern w:val="2"/>
        </w:rPr>
        <w:t>right to refuse any and all bids.</w:t>
      </w:r>
      <w:r w:rsidR="00BC2A38" w:rsidRPr="00BC2A38">
        <w:rPr>
          <w:rFonts w:asciiTheme="minorHAnsi" w:hAnsiTheme="minorHAnsi" w:cstheme="minorBidi"/>
          <w:color w:val="auto"/>
          <w:kern w:val="2"/>
        </w:rPr>
        <w:t xml:space="preserve"> </w:t>
      </w:r>
      <w:r w:rsidR="00BC2A38" w:rsidRPr="00E405C6">
        <w:rPr>
          <w:rFonts w:asciiTheme="minorHAnsi" w:hAnsiTheme="minorHAnsi" w:cstheme="minorBidi"/>
          <w:color w:val="auto"/>
          <w:kern w:val="2"/>
        </w:rPr>
        <w:t xml:space="preserve">The City Council will make the final, binding decision as to the award of the contract or the rejection of any or all proposals. </w:t>
      </w:r>
    </w:p>
    <w:p w14:paraId="13C34B69" w14:textId="73E56CCE" w:rsidR="00C12713" w:rsidRDefault="00E405C6" w:rsidP="00BC2A38">
      <w:pPr>
        <w:pStyle w:val="ListParagraph"/>
        <w:numPr>
          <w:ilvl w:val="0"/>
          <w:numId w:val="4"/>
        </w:numPr>
        <w:spacing w:after="0"/>
      </w:pPr>
      <w:r>
        <w:lastRenderedPageBreak/>
        <w:t xml:space="preserve">All bidders must provide three (3) references for similar projects including name, address, email, and telephone number as well as the project location. </w:t>
      </w:r>
      <w:r w:rsidR="003209E4">
        <w:t xml:space="preserve"> </w:t>
      </w:r>
    </w:p>
    <w:p w14:paraId="6C9AD618" w14:textId="1FFEDC18" w:rsidR="00E405C6" w:rsidRPr="00E405C6" w:rsidRDefault="00E405C6" w:rsidP="00BC2A38">
      <w:pPr>
        <w:pStyle w:val="Default"/>
        <w:numPr>
          <w:ilvl w:val="0"/>
          <w:numId w:val="4"/>
        </w:numPr>
        <w:rPr>
          <w:rFonts w:asciiTheme="minorHAnsi" w:hAnsiTheme="minorHAnsi" w:cstheme="minorBidi"/>
          <w:color w:val="auto"/>
          <w:kern w:val="2"/>
        </w:rPr>
      </w:pPr>
      <w:r w:rsidRPr="00E405C6">
        <w:rPr>
          <w:rFonts w:asciiTheme="minorHAnsi" w:hAnsiTheme="minorHAnsi" w:cstheme="minorBidi"/>
          <w:color w:val="auto"/>
          <w:kern w:val="2"/>
        </w:rPr>
        <w:t xml:space="preserve">Proposals must state whether any of offeror’s owners, officers, employees, or agents, or their immediate family members, is currently, or has been in the past year, an employee of the City of Hastings or has any responsibility or authority with the City that might affect the procurement transaction or any claim resulting there from. If so, the complete name and address of each such person and their connection to the City of Hastings must be disclosed in the response. </w:t>
      </w:r>
    </w:p>
    <w:p w14:paraId="45E0448C" w14:textId="77777777" w:rsidR="00E405C6" w:rsidRDefault="00E405C6" w:rsidP="00BC2A38"/>
    <w:p w14:paraId="77359303" w14:textId="210BD559" w:rsidR="003209E4" w:rsidRDefault="003209E4" w:rsidP="00C12713">
      <w:r>
        <w:t xml:space="preserve">All inquiries regarding this bid request must be submitted to Rob Neil at </w:t>
      </w:r>
      <w:hyperlink r:id="rId10" w:history="1">
        <w:r w:rsidR="002A76E3" w:rsidRPr="00F471B5">
          <w:rPr>
            <w:rStyle w:val="Hyperlink"/>
          </w:rPr>
          <w:t>rneil@hastingsmi.gov</w:t>
        </w:r>
      </w:hyperlink>
      <w:r>
        <w:t xml:space="preserve"> and received by June </w:t>
      </w:r>
      <w:r w:rsidR="00E83B55">
        <w:t>30</w:t>
      </w:r>
      <w:r>
        <w:t>, 2</w:t>
      </w:r>
      <w:r w:rsidR="000D5A99">
        <w:t>0</w:t>
      </w:r>
      <w:r>
        <w:t xml:space="preserve">25. For calls, please </w:t>
      </w:r>
      <w:r w:rsidR="008B5966">
        <w:t>contact</w:t>
      </w:r>
      <w:r>
        <w:t xml:space="preserve"> Rob at (</w:t>
      </w:r>
      <w:r w:rsidR="00DC0242">
        <w:t>269</w:t>
      </w:r>
      <w:r>
        <w:t>) 838-8395.</w:t>
      </w:r>
    </w:p>
    <w:p w14:paraId="169BD291" w14:textId="11E4D3E8" w:rsidR="00A34942" w:rsidRDefault="00A34942" w:rsidP="00381A19">
      <w:pPr>
        <w:ind w:firstLine="720"/>
        <w:jc w:val="center"/>
        <w:rPr>
          <w:b/>
          <w:bCs/>
        </w:rPr>
      </w:pPr>
      <w:r w:rsidRPr="00E83B55">
        <w:rPr>
          <w:b/>
          <w:bCs/>
        </w:rPr>
        <w:t xml:space="preserve">City of </w:t>
      </w:r>
      <w:r w:rsidR="00381A19" w:rsidRPr="00E83B55">
        <w:rPr>
          <w:b/>
          <w:bCs/>
        </w:rPr>
        <w:t>Hastings</w:t>
      </w:r>
    </w:p>
    <w:p w14:paraId="662A2450" w14:textId="2262D2D7" w:rsidR="001C6FD1" w:rsidRPr="00E83B55" w:rsidRDefault="00232053" w:rsidP="00381A19">
      <w:pPr>
        <w:ind w:firstLine="720"/>
        <w:jc w:val="center"/>
        <w:rPr>
          <w:b/>
          <w:bCs/>
        </w:rPr>
      </w:pPr>
      <w:r>
        <w:rPr>
          <w:b/>
          <w:bCs/>
        </w:rPr>
        <w:t>Invitation to BID</w:t>
      </w:r>
    </w:p>
    <w:p w14:paraId="20FEE5C2" w14:textId="6111D463" w:rsidR="00381A19" w:rsidRDefault="00A34942" w:rsidP="003209E4">
      <w:r>
        <w:t>All</w:t>
      </w:r>
      <w:r w:rsidRPr="00A34942">
        <w:t xml:space="preserve"> </w:t>
      </w:r>
      <w:r w:rsidR="00E83B55">
        <w:t>con</w:t>
      </w:r>
      <w:r w:rsidRPr="00A34942">
        <w:t xml:space="preserve">tractors must be licensed by the State of Michigan and submit proof of liability insurance acceptable to the City of </w:t>
      </w:r>
      <w:r w:rsidR="00E83B55">
        <w:t>Hastings</w:t>
      </w:r>
      <w:r w:rsidRPr="00A34942">
        <w:t xml:space="preserve"> (see Appendix B). </w:t>
      </w:r>
    </w:p>
    <w:p w14:paraId="215E22D4" w14:textId="77777777" w:rsidR="00381A19" w:rsidRDefault="00A34942" w:rsidP="003209E4">
      <w:r w:rsidRPr="00A34942">
        <w:t xml:space="preserve">Before submitting a bid, each bidder shall; (1) examine the Bid Documents thoroughly; (2) visit the site to become familiar with local conditions that may in any manner affect cost, progress or performance of the work; and, (3) study and carefully correlate bidder’s observations with the Bid Documents. </w:t>
      </w:r>
    </w:p>
    <w:p w14:paraId="26F9DC57" w14:textId="7B764AE6" w:rsidR="00381A19" w:rsidRDefault="00A34942" w:rsidP="003209E4">
      <w:r w:rsidRPr="00A34942">
        <w:t xml:space="preserve">Modifications proposed by bidders may be considered; however, final determination as to </w:t>
      </w:r>
      <w:r w:rsidR="00E83B55" w:rsidRPr="00A34942">
        <w:t>suitability</w:t>
      </w:r>
      <w:r w:rsidRPr="00A34942">
        <w:t xml:space="preserve"> and compliance with the Technical Specifications will be with the </w:t>
      </w:r>
      <w:r w:rsidR="001C6FD1" w:rsidRPr="00A34942">
        <w:t>city</w:t>
      </w:r>
      <w:r w:rsidRPr="00A34942">
        <w:t xml:space="preserve">. </w:t>
      </w:r>
    </w:p>
    <w:p w14:paraId="119A7CC3" w14:textId="77777777" w:rsidR="00381A19" w:rsidRDefault="00A34942" w:rsidP="003209E4">
      <w:r w:rsidRPr="00A34942">
        <w:t xml:space="preserve">Any bidder may withdraw his / her bid, either personally or by written request, at any time prior to the scheduled closing time for receipt of bids. Each bid shall be considered binding and in effect for a period of forty-five (45) days after the date of opening set forth in the Invitation to Bid. </w:t>
      </w:r>
    </w:p>
    <w:p w14:paraId="14DFDC5C" w14:textId="77777777" w:rsidR="00381A19" w:rsidRDefault="00A34942" w:rsidP="003209E4">
      <w:r w:rsidRPr="00A34942">
        <w:t xml:space="preserve">An “agreement” between the City and Contractor will be executed only after the required Certificates of Insurance and copies of valid licenses are submitted. </w:t>
      </w:r>
    </w:p>
    <w:p w14:paraId="35D3921D" w14:textId="19C87563" w:rsidR="00381A19" w:rsidRDefault="00E83B55" w:rsidP="003209E4">
      <w:r>
        <w:t>The</w:t>
      </w:r>
      <w:r w:rsidR="00A34942" w:rsidRPr="00A34942">
        <w:t xml:space="preserve"> City of </w:t>
      </w:r>
      <w:r>
        <w:t>Hastings</w:t>
      </w:r>
      <w:r w:rsidR="00A34942" w:rsidRPr="00A34942">
        <w:t xml:space="preserve"> does not discriminate against any employee or applicant for employment with respect to hire, tenure, terms, conditions or privileges of employment, or a matter directly related to employment, because of race, color, religion, national origin, age, sex, height, weight, marital status, or a handicap unrelated to an individual’s ability to perform the job.</w:t>
      </w:r>
    </w:p>
    <w:p w14:paraId="61D07EFE" w14:textId="77701AFD" w:rsidR="00381A19" w:rsidRDefault="00A34942" w:rsidP="003209E4">
      <w:r w:rsidRPr="00A34942">
        <w:lastRenderedPageBreak/>
        <w:t xml:space="preserve"> </w:t>
      </w:r>
      <w:r w:rsidR="003B29B4" w:rsidRPr="00A34942">
        <w:t xml:space="preserve">The </w:t>
      </w:r>
      <w:r w:rsidR="002A76E3">
        <w:t>C</w:t>
      </w:r>
      <w:r w:rsidR="003B29B4" w:rsidRPr="00A34942">
        <w:t>ity</w:t>
      </w:r>
      <w:r w:rsidRPr="00A34942">
        <w:t xml:space="preserve"> of </w:t>
      </w:r>
      <w:r w:rsidR="00E83B55">
        <w:t>Hastings</w:t>
      </w:r>
      <w:r w:rsidRPr="00A34942">
        <w:t xml:space="preserve">, hereinafter called the Owner, reserves the right to reject any or all proposals and to waive any formality or technicality in any Proposal in the interest of the Owner. </w:t>
      </w:r>
    </w:p>
    <w:p w14:paraId="4B0A2BE8" w14:textId="77777777" w:rsidR="00381A19" w:rsidRDefault="00A34942" w:rsidP="003209E4">
      <w:r w:rsidRPr="00A34942">
        <w:t xml:space="preserve">The City strongly suggests that interested bidders visit the site location and review the current construction, location, and condition of the facility prior to submitting a bid. </w:t>
      </w:r>
    </w:p>
    <w:p w14:paraId="44C02474" w14:textId="33C43EE0" w:rsidR="00BC2A38" w:rsidRDefault="00A34942" w:rsidP="00BC2A38">
      <w:r w:rsidRPr="00A34942">
        <w:t>All SEALED BIDS must be received by noon on</w:t>
      </w:r>
      <w:r w:rsidR="00556050">
        <w:t xml:space="preserve"> Monday</w:t>
      </w:r>
      <w:r w:rsidR="002A76E3">
        <w:t>,</w:t>
      </w:r>
      <w:r w:rsidRPr="00A34942">
        <w:t xml:space="preserve"> </w:t>
      </w:r>
      <w:r w:rsidR="00E83B55">
        <w:t>June</w:t>
      </w:r>
      <w:r w:rsidRPr="00A34942">
        <w:t xml:space="preserve"> </w:t>
      </w:r>
      <w:r w:rsidR="00E83B55">
        <w:t>3</w:t>
      </w:r>
      <w:r w:rsidRPr="00A34942">
        <w:t>0. The timeline for the completion of the scope of work will be mutually agreed upon by the City and selected Contractor. SEALED BIDS may be mailed or dropped off at city hall at the address</w:t>
      </w:r>
      <w:r w:rsidR="00100280">
        <w:t xml:space="preserve"> below</w:t>
      </w:r>
      <w:r w:rsidRPr="00A34942">
        <w:t>.</w:t>
      </w:r>
    </w:p>
    <w:p w14:paraId="227D0C13" w14:textId="77777777" w:rsidR="00BC2A38" w:rsidRDefault="00BC2A38" w:rsidP="00BC2A38"/>
    <w:p w14:paraId="59835049" w14:textId="49E72D42" w:rsidR="0061195A" w:rsidRDefault="00EC184D" w:rsidP="00BC2A38">
      <w:pPr>
        <w:jc w:val="center"/>
      </w:pPr>
      <w:r>
        <w:t>City of Hastings</w:t>
      </w:r>
    </w:p>
    <w:p w14:paraId="2C9A96D6" w14:textId="70B6C85D" w:rsidR="00EC184D" w:rsidRDefault="00EC184D" w:rsidP="00EC184D">
      <w:pPr>
        <w:jc w:val="center"/>
      </w:pPr>
      <w:r>
        <w:t>c/o City Clerk</w:t>
      </w:r>
    </w:p>
    <w:p w14:paraId="1C9AD6EB" w14:textId="49096E85" w:rsidR="00EC184D" w:rsidRDefault="004D53B1" w:rsidP="00EC184D">
      <w:pPr>
        <w:jc w:val="center"/>
      </w:pPr>
      <w:r>
        <w:t>201</w:t>
      </w:r>
      <w:r w:rsidR="00EC184D">
        <w:t xml:space="preserve"> E. State Street</w:t>
      </w:r>
    </w:p>
    <w:p w14:paraId="04AF95A3" w14:textId="4C21CE78" w:rsidR="00EC184D" w:rsidRDefault="00EC184D" w:rsidP="00EC184D">
      <w:pPr>
        <w:jc w:val="center"/>
      </w:pPr>
      <w:r>
        <w:t>Hastings, MI 49058</w:t>
      </w:r>
    </w:p>
    <w:p w14:paraId="64769882" w14:textId="298DC27D" w:rsidR="000E2EDA" w:rsidRPr="00C12713" w:rsidRDefault="00EC184D" w:rsidP="00C12713">
      <w:pPr>
        <w:pBdr>
          <w:bottom w:val="single" w:sz="4" w:space="1" w:color="auto"/>
        </w:pBdr>
        <w:jc w:val="center"/>
        <w:rPr>
          <w:b/>
          <w:bCs/>
        </w:rPr>
      </w:pPr>
      <w:r>
        <w:t>Please clearly label envelope or exterior of sealed bids with “</w:t>
      </w:r>
      <w:r>
        <w:rPr>
          <w:b/>
          <w:bCs/>
        </w:rPr>
        <w:t xml:space="preserve">FY 2025 </w:t>
      </w:r>
      <w:r w:rsidRPr="004654E0">
        <w:rPr>
          <w:b/>
          <w:bCs/>
        </w:rPr>
        <w:t>Bob King Park</w:t>
      </w:r>
      <w:r>
        <w:rPr>
          <w:b/>
          <w:bCs/>
        </w:rPr>
        <w:t xml:space="preserve"> Pickleball Project.”</w:t>
      </w:r>
      <w:r w:rsidR="00232053">
        <w:rPr>
          <w:b/>
          <w:bCs/>
        </w:rPr>
        <w:t xml:space="preserve"> Questions or clarifications on this request can b</w:t>
      </w:r>
      <w:r w:rsidR="00DC0242">
        <w:rPr>
          <w:b/>
          <w:bCs/>
        </w:rPr>
        <w:t>e</w:t>
      </w:r>
      <w:r w:rsidR="00232053">
        <w:rPr>
          <w:b/>
          <w:bCs/>
        </w:rPr>
        <w:t xml:space="preserve"> directed to DPW Streets Superintendent Rob Neil at </w:t>
      </w:r>
      <w:hyperlink r:id="rId11" w:history="1">
        <w:r w:rsidR="002A76E3" w:rsidRPr="00F471B5">
          <w:rPr>
            <w:rStyle w:val="Hyperlink"/>
            <w:b/>
            <w:bCs/>
          </w:rPr>
          <w:t>rneil@hastingsmi.gov</w:t>
        </w:r>
      </w:hyperlink>
      <w:r w:rsidR="00232053">
        <w:rPr>
          <w:b/>
          <w:bCs/>
        </w:rPr>
        <w:t xml:space="preserve">. </w:t>
      </w:r>
      <w:r>
        <w:br w:type="page"/>
      </w:r>
    </w:p>
    <w:p w14:paraId="1B9901A4" w14:textId="0966D61B" w:rsidR="000E2EDA" w:rsidRPr="008E26AA" w:rsidRDefault="00624126" w:rsidP="002A76E3">
      <w:pPr>
        <w:jc w:val="center"/>
        <w:rPr>
          <w:b/>
          <w:bCs/>
        </w:rPr>
      </w:pPr>
      <w:r w:rsidRPr="008E26AA">
        <w:rPr>
          <w:b/>
          <w:bCs/>
        </w:rPr>
        <w:lastRenderedPageBreak/>
        <w:t>A</w:t>
      </w:r>
      <w:r w:rsidR="000E2EDA" w:rsidRPr="008E26AA">
        <w:rPr>
          <w:b/>
          <w:bCs/>
        </w:rPr>
        <w:t>ppendix B</w:t>
      </w:r>
    </w:p>
    <w:p w14:paraId="6A1737BD" w14:textId="77777777" w:rsidR="002A76E3" w:rsidRDefault="000E2EDA" w:rsidP="002A76E3">
      <w:pPr>
        <w:jc w:val="center"/>
        <w:rPr>
          <w:b/>
          <w:bCs/>
        </w:rPr>
      </w:pPr>
      <w:r w:rsidRPr="00C12713">
        <w:rPr>
          <w:b/>
          <w:bCs/>
        </w:rPr>
        <w:t>Minimum Insurance Requirements for Contractors</w:t>
      </w:r>
    </w:p>
    <w:p w14:paraId="07365422" w14:textId="64ECC38F" w:rsidR="000E2EDA" w:rsidRDefault="000E2EDA" w:rsidP="002A76E3">
      <w:pPr>
        <w:jc w:val="center"/>
        <w:rPr>
          <w:b/>
          <w:bCs/>
        </w:rPr>
      </w:pPr>
      <w:r w:rsidRPr="00BF3466">
        <w:rPr>
          <w:b/>
          <w:bCs/>
        </w:rPr>
        <w:t>Sum</w:t>
      </w:r>
      <w:r w:rsidR="00624126" w:rsidRPr="00BF3466">
        <w:rPr>
          <w:b/>
          <w:bCs/>
        </w:rPr>
        <w:t xml:space="preserve">mary </w:t>
      </w:r>
      <w:r w:rsidRPr="00BF3466">
        <w:rPr>
          <w:b/>
          <w:bCs/>
        </w:rPr>
        <w:t>Statement</w:t>
      </w:r>
    </w:p>
    <w:p w14:paraId="51206B64" w14:textId="70A519DE" w:rsidR="00BF3466" w:rsidRPr="00BF3466" w:rsidRDefault="00BF3466" w:rsidP="00BF3466">
      <w:pPr>
        <w:rPr>
          <w:b/>
          <w:bCs/>
        </w:rPr>
      </w:pPr>
      <w:r w:rsidRPr="00BF3466">
        <w:t>The provision of adequate insurance by persons and businesses working for the City of</w:t>
      </w:r>
      <w:r w:rsidRPr="00BF3466">
        <w:rPr>
          <w:b/>
          <w:bCs/>
        </w:rPr>
        <w:t xml:space="preserve"> </w:t>
      </w:r>
      <w:r w:rsidR="002F7C07">
        <w:t>Hastings</w:t>
      </w:r>
      <w:r w:rsidRPr="00BF3466">
        <w:t xml:space="preserve"> or on street right-of-way is essential to protect the public from the costs of injury or damage and to protect the City of </w:t>
      </w:r>
      <w:r w:rsidR="002F7C07">
        <w:t>Hastings</w:t>
      </w:r>
      <w:r w:rsidRPr="00BF3466">
        <w:t xml:space="preserve"> from unnecessary liability resulting from the acts of persons and businesses working for the City of </w:t>
      </w:r>
      <w:r w:rsidR="002F7C07">
        <w:t>Hastings</w:t>
      </w:r>
      <w:r w:rsidRPr="00BF3466">
        <w:t>. Minimum insurance requirements are needed to provide this protection</w:t>
      </w:r>
    </w:p>
    <w:p w14:paraId="1FCF0295" w14:textId="69CD614A" w:rsidR="00624126" w:rsidRDefault="00624126" w:rsidP="000E2EDA">
      <w:r>
        <w:t>The</w:t>
      </w:r>
      <w:r w:rsidRPr="00624126">
        <w:t xml:space="preserve"> provision of adequate insurance by persons and businesses working for the City of </w:t>
      </w:r>
      <w:r w:rsidR="002F7C07">
        <w:t>Hastings</w:t>
      </w:r>
      <w:r w:rsidRPr="00624126">
        <w:t xml:space="preserve"> or on street right-of-way is essential to protect the public from the costs of injury or damage and to protect the City of </w:t>
      </w:r>
      <w:r w:rsidR="002F7C07">
        <w:t>Hastings</w:t>
      </w:r>
      <w:r w:rsidRPr="00624126">
        <w:t xml:space="preserve"> from unnecessary liability resulting from the acts of persons and businesses working for the City of </w:t>
      </w:r>
      <w:r w:rsidR="002F7C07">
        <w:t>Hastings</w:t>
      </w:r>
      <w:r w:rsidRPr="00624126">
        <w:t>. Minimum insurance requirements are needed to provide this protection</w:t>
      </w:r>
    </w:p>
    <w:p w14:paraId="6194CC4E" w14:textId="1DE8EFE9" w:rsidR="00624126" w:rsidRDefault="00BF3466" w:rsidP="000E2EDA">
      <w:r>
        <w:t>T</w:t>
      </w:r>
      <w:r w:rsidR="00624126" w:rsidRPr="00624126">
        <w:t xml:space="preserve">erms of a written contract or provide labor and/or material to accomplish work for the City of </w:t>
      </w:r>
      <w:r w:rsidR="002F7C07">
        <w:t>Hastings</w:t>
      </w:r>
      <w:r w:rsidR="00624126" w:rsidRPr="00624126">
        <w:t xml:space="preserve"> or for others on or over street right-of-way or other City of </w:t>
      </w:r>
      <w:r w:rsidR="002F7C07">
        <w:t>Hastings</w:t>
      </w:r>
      <w:r w:rsidR="00624126" w:rsidRPr="00624126">
        <w:t xml:space="preserve"> property shall carry insurance and bonds to protect the public and the City of </w:t>
      </w:r>
      <w:r w:rsidR="002F7C07">
        <w:t>Hastings</w:t>
      </w:r>
      <w:r w:rsidR="00624126" w:rsidRPr="00624126">
        <w:t xml:space="preserve"> from exposure to unnecessary financial risks.</w:t>
      </w:r>
    </w:p>
    <w:p w14:paraId="6242ED08" w14:textId="1AADC53B" w:rsidR="00624126" w:rsidRPr="00BF3466" w:rsidRDefault="00624126" w:rsidP="00C12713">
      <w:pPr>
        <w:jc w:val="center"/>
        <w:rPr>
          <w:b/>
          <w:bCs/>
        </w:rPr>
      </w:pPr>
      <w:r w:rsidRPr="00BF3466">
        <w:rPr>
          <w:b/>
          <w:bCs/>
        </w:rPr>
        <w:t>Memo/Risks</w:t>
      </w:r>
    </w:p>
    <w:p w14:paraId="0298AA5F" w14:textId="23D701E8" w:rsidR="0097664D" w:rsidRDefault="00624126" w:rsidP="00624126">
      <w:r w:rsidRPr="00624126">
        <w:t xml:space="preserve">Persons or businesses which provide professional services to the City of </w:t>
      </w:r>
      <w:r w:rsidR="002F7C07">
        <w:t>Hastings</w:t>
      </w:r>
      <w:r w:rsidRPr="00624126">
        <w:t xml:space="preserve"> under the terms of a written contract or provide labor and/or material to accomplish work for the City of </w:t>
      </w:r>
      <w:r w:rsidR="002F7C07">
        <w:t>Hastings</w:t>
      </w:r>
      <w:r w:rsidRPr="00624126">
        <w:t xml:space="preserve"> or for others on or over street right-of-way or other City of </w:t>
      </w:r>
      <w:r w:rsidR="002F7C07">
        <w:t>Hastings</w:t>
      </w:r>
      <w:r w:rsidRPr="00624126">
        <w:t xml:space="preserve"> property shall carry insurance and bonds to protect the public and the City of </w:t>
      </w:r>
      <w:r w:rsidR="002F7C07">
        <w:t>Hastings</w:t>
      </w:r>
      <w:r w:rsidRPr="00624126">
        <w:t xml:space="preserve"> from exposure to unnecessary financial risks. Prior to signing of contracts, issuance of purchase orders or permits, or other authorization to begin work, certificates of insurance evidencing the purchase of insurance in amounts not less than required by this Administrative Memo or bid specifications, whichever is greater, shall be filed with the Clerk for the City o</w:t>
      </w:r>
      <w:r w:rsidR="002F7C07">
        <w:t>f Hastings.</w:t>
      </w:r>
    </w:p>
    <w:p w14:paraId="59EE1B45" w14:textId="7F4A7E94" w:rsidR="00624126" w:rsidRDefault="00624126" w:rsidP="00624126">
      <w:r>
        <w:t xml:space="preserve">Such </w:t>
      </w:r>
      <w:r w:rsidR="0097664D">
        <w:t>certificates</w:t>
      </w:r>
      <w:r w:rsidR="002F7C07">
        <w:t xml:space="preserve"> shall: </w:t>
      </w:r>
    </w:p>
    <w:p w14:paraId="0156438E" w14:textId="77777777" w:rsidR="002F7C07" w:rsidRDefault="0097664D" w:rsidP="002F7C07">
      <w:pPr>
        <w:pStyle w:val="ListParagraph"/>
        <w:numPr>
          <w:ilvl w:val="0"/>
          <w:numId w:val="7"/>
        </w:numPr>
      </w:pPr>
      <w:r w:rsidRPr="0097664D">
        <w:t>Show that the insurance is currently in force and termination date of each policy.</w:t>
      </w:r>
    </w:p>
    <w:p w14:paraId="454F27CB" w14:textId="77777777" w:rsidR="002F7C07" w:rsidRDefault="0097664D" w:rsidP="002F7C07">
      <w:pPr>
        <w:pStyle w:val="ListParagraph"/>
        <w:numPr>
          <w:ilvl w:val="0"/>
          <w:numId w:val="7"/>
        </w:numPr>
      </w:pPr>
      <w:r w:rsidRPr="0097664D">
        <w:t xml:space="preserve">State the limits of liability of the policies covered by the certificate. </w:t>
      </w:r>
    </w:p>
    <w:p w14:paraId="3796CFFC" w14:textId="77777777" w:rsidR="002F7C07" w:rsidRDefault="0097664D" w:rsidP="002F7C07">
      <w:pPr>
        <w:pStyle w:val="ListParagraph"/>
        <w:numPr>
          <w:ilvl w:val="0"/>
          <w:numId w:val="7"/>
        </w:numPr>
      </w:pPr>
      <w:r w:rsidRPr="0097664D">
        <w:t xml:space="preserve">Be issued to the City of </w:t>
      </w:r>
      <w:r w:rsidR="002F7C07">
        <w:t>Hastings</w:t>
      </w:r>
      <w:r w:rsidRPr="0097664D">
        <w:t xml:space="preserve"> as the certificate holder. </w:t>
      </w:r>
    </w:p>
    <w:p w14:paraId="7841FA90" w14:textId="25512B1C" w:rsidR="0097664D" w:rsidRDefault="0097664D" w:rsidP="002F7C07">
      <w:pPr>
        <w:pStyle w:val="ListParagraph"/>
        <w:numPr>
          <w:ilvl w:val="0"/>
          <w:numId w:val="7"/>
        </w:numPr>
      </w:pPr>
      <w:r w:rsidRPr="0097664D">
        <w:t xml:space="preserve">Provide that the City of </w:t>
      </w:r>
      <w:r w:rsidR="002F7C07">
        <w:t>Hastings</w:t>
      </w:r>
      <w:r w:rsidRPr="0097664D">
        <w:t xml:space="preserve"> will receive not less than ten (10) days written notice of the cancellation of any</w:t>
      </w:r>
      <w:r w:rsidR="002F7C07">
        <w:t xml:space="preserve"> listed policy. </w:t>
      </w:r>
    </w:p>
    <w:p w14:paraId="5CEAB0F7" w14:textId="068300E9" w:rsidR="002F7C07" w:rsidRDefault="002F7C07" w:rsidP="002F7C07">
      <w:pPr>
        <w:pStyle w:val="ListParagraph"/>
        <w:numPr>
          <w:ilvl w:val="0"/>
          <w:numId w:val="7"/>
        </w:numPr>
      </w:pPr>
      <w:r>
        <w:lastRenderedPageBreak/>
        <w:t xml:space="preserve">Be issued in the name of insurance company authorized to conduct business in the State of Michigan. </w:t>
      </w:r>
    </w:p>
    <w:p w14:paraId="7CE7BF1B" w14:textId="40CC38A8" w:rsidR="00060372" w:rsidRPr="00DC0242" w:rsidRDefault="0097664D" w:rsidP="00C12713">
      <w:pPr>
        <w:rPr>
          <w:b/>
          <w:bCs/>
        </w:rPr>
      </w:pPr>
      <w:r w:rsidRPr="00BF3466">
        <w:rPr>
          <w:b/>
          <w:bCs/>
        </w:rPr>
        <w:t>Insurance Requirement</w:t>
      </w:r>
      <w:r w:rsidR="00BF3466">
        <w:rPr>
          <w:b/>
          <w:bCs/>
        </w:rPr>
        <w:t>s</w:t>
      </w:r>
      <w:r>
        <w:tab/>
      </w:r>
      <w:r>
        <w:tab/>
      </w:r>
      <w:r>
        <w:tab/>
      </w:r>
      <w:r>
        <w:tab/>
      </w:r>
      <w:r>
        <w:tab/>
      </w:r>
      <w:r>
        <w:tab/>
      </w:r>
      <w:r>
        <w:tab/>
      </w:r>
      <w:r>
        <w:tab/>
      </w:r>
      <w:r>
        <w:tab/>
      </w:r>
      <w:r>
        <w:tab/>
      </w:r>
      <w:r>
        <w:tab/>
      </w:r>
      <w:r>
        <w:tab/>
        <w:t>The limits of liability insurance for the insurance required shall provide coverage</w:t>
      </w:r>
      <w:r w:rsidR="00BF3466">
        <w:t xml:space="preserve"> for not less than the following amounts or greater where </w:t>
      </w:r>
      <w:r w:rsidR="00B8384B">
        <w:t>required</w:t>
      </w:r>
      <w:r w:rsidR="00BF3466">
        <w:t xml:space="preserve"> </w:t>
      </w:r>
      <w:r w:rsidR="002A76E3">
        <w:t xml:space="preserve">by law. Please see attachment C for detailed coverage limits. </w:t>
      </w:r>
    </w:p>
    <w:p w14:paraId="71D3E9FD" w14:textId="77777777" w:rsidR="00BF3466" w:rsidRPr="000E2EDA" w:rsidRDefault="00BF3466" w:rsidP="00624126"/>
    <w:sectPr w:rsidR="00BF3466" w:rsidRPr="000E2EDA" w:rsidSect="003607C5">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E7A67"/>
    <w:multiLevelType w:val="hybridMultilevel"/>
    <w:tmpl w:val="EB84D640"/>
    <w:lvl w:ilvl="0" w:tplc="BE74E2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66B10"/>
    <w:multiLevelType w:val="hybridMultilevel"/>
    <w:tmpl w:val="EBD4A62C"/>
    <w:lvl w:ilvl="0" w:tplc="1D4674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81241"/>
    <w:multiLevelType w:val="hybridMultilevel"/>
    <w:tmpl w:val="855E0B82"/>
    <w:lvl w:ilvl="0" w:tplc="AE8CC9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34774"/>
    <w:multiLevelType w:val="hybridMultilevel"/>
    <w:tmpl w:val="BA503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9D4D10"/>
    <w:multiLevelType w:val="hybridMultilevel"/>
    <w:tmpl w:val="90CC7682"/>
    <w:lvl w:ilvl="0" w:tplc="21B0A5F0">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037DE"/>
    <w:multiLevelType w:val="hybridMultilevel"/>
    <w:tmpl w:val="F538EA90"/>
    <w:lvl w:ilvl="0" w:tplc="5F34C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D66862"/>
    <w:multiLevelType w:val="hybridMultilevel"/>
    <w:tmpl w:val="2362EDB4"/>
    <w:lvl w:ilvl="0" w:tplc="6176790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74FA7D01"/>
    <w:multiLevelType w:val="hybridMultilevel"/>
    <w:tmpl w:val="5588A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649953">
    <w:abstractNumId w:val="0"/>
  </w:num>
  <w:num w:numId="2" w16cid:durableId="1029843887">
    <w:abstractNumId w:val="4"/>
  </w:num>
  <w:num w:numId="3" w16cid:durableId="1774279115">
    <w:abstractNumId w:val="1"/>
  </w:num>
  <w:num w:numId="4" w16cid:durableId="1437480788">
    <w:abstractNumId w:val="2"/>
  </w:num>
  <w:num w:numId="5" w16cid:durableId="2086877912">
    <w:abstractNumId w:val="6"/>
  </w:num>
  <w:num w:numId="6" w16cid:durableId="1939831247">
    <w:abstractNumId w:val="3"/>
  </w:num>
  <w:num w:numId="7" w16cid:durableId="1660576041">
    <w:abstractNumId w:val="5"/>
  </w:num>
  <w:num w:numId="8" w16cid:durableId="957221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BE"/>
    <w:rsid w:val="00060372"/>
    <w:rsid w:val="000D5A99"/>
    <w:rsid w:val="000E2EDA"/>
    <w:rsid w:val="00100280"/>
    <w:rsid w:val="001350BD"/>
    <w:rsid w:val="001532C5"/>
    <w:rsid w:val="001859DC"/>
    <w:rsid w:val="001C2403"/>
    <w:rsid w:val="001C6FD1"/>
    <w:rsid w:val="00232053"/>
    <w:rsid w:val="002A76E3"/>
    <w:rsid w:val="002F7C07"/>
    <w:rsid w:val="003209E4"/>
    <w:rsid w:val="003607C5"/>
    <w:rsid w:val="00381A19"/>
    <w:rsid w:val="003B29B4"/>
    <w:rsid w:val="003B31C5"/>
    <w:rsid w:val="003E7827"/>
    <w:rsid w:val="00465420"/>
    <w:rsid w:val="004654E0"/>
    <w:rsid w:val="0049775E"/>
    <w:rsid w:val="004D53B1"/>
    <w:rsid w:val="00510336"/>
    <w:rsid w:val="005266F3"/>
    <w:rsid w:val="00556050"/>
    <w:rsid w:val="005B0EA7"/>
    <w:rsid w:val="005D3969"/>
    <w:rsid w:val="0061195A"/>
    <w:rsid w:val="00624126"/>
    <w:rsid w:val="006A2D01"/>
    <w:rsid w:val="00835A7B"/>
    <w:rsid w:val="00876F9E"/>
    <w:rsid w:val="008B5966"/>
    <w:rsid w:val="008E26AA"/>
    <w:rsid w:val="009446F8"/>
    <w:rsid w:val="00972732"/>
    <w:rsid w:val="0097664D"/>
    <w:rsid w:val="00A0392E"/>
    <w:rsid w:val="00A34942"/>
    <w:rsid w:val="00B8384B"/>
    <w:rsid w:val="00BC2A38"/>
    <w:rsid w:val="00BE5807"/>
    <w:rsid w:val="00BF3466"/>
    <w:rsid w:val="00C12713"/>
    <w:rsid w:val="00CA174D"/>
    <w:rsid w:val="00D40DCA"/>
    <w:rsid w:val="00D527CB"/>
    <w:rsid w:val="00DC0242"/>
    <w:rsid w:val="00E405C6"/>
    <w:rsid w:val="00E554D3"/>
    <w:rsid w:val="00E83B55"/>
    <w:rsid w:val="00EB74BE"/>
    <w:rsid w:val="00EC184D"/>
    <w:rsid w:val="00F06E24"/>
    <w:rsid w:val="00F33ECA"/>
    <w:rsid w:val="00FE3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7F4D7"/>
  <w15:chartTrackingRefBased/>
  <w15:docId w15:val="{83EBA486-4152-4268-B826-0CAACCC5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EDA"/>
  </w:style>
  <w:style w:type="paragraph" w:styleId="Heading1">
    <w:name w:val="heading 1"/>
    <w:basedOn w:val="Normal"/>
    <w:next w:val="Normal"/>
    <w:link w:val="Heading1Char"/>
    <w:uiPriority w:val="9"/>
    <w:qFormat/>
    <w:rsid w:val="00EB74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4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4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4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4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4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4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4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4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4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4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4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4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4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4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4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4BE"/>
    <w:rPr>
      <w:rFonts w:eastAsiaTheme="majorEastAsia" w:cstheme="majorBidi"/>
      <w:color w:val="272727" w:themeColor="text1" w:themeTint="D8"/>
    </w:rPr>
  </w:style>
  <w:style w:type="paragraph" w:styleId="Title">
    <w:name w:val="Title"/>
    <w:basedOn w:val="Normal"/>
    <w:next w:val="Normal"/>
    <w:link w:val="TitleChar"/>
    <w:uiPriority w:val="10"/>
    <w:qFormat/>
    <w:rsid w:val="00EB7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4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4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4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4BE"/>
    <w:pPr>
      <w:spacing w:before="160"/>
      <w:jc w:val="center"/>
    </w:pPr>
    <w:rPr>
      <w:i/>
      <w:iCs/>
      <w:color w:val="404040" w:themeColor="text1" w:themeTint="BF"/>
    </w:rPr>
  </w:style>
  <w:style w:type="character" w:customStyle="1" w:styleId="QuoteChar">
    <w:name w:val="Quote Char"/>
    <w:basedOn w:val="DefaultParagraphFont"/>
    <w:link w:val="Quote"/>
    <w:uiPriority w:val="29"/>
    <w:rsid w:val="00EB74BE"/>
    <w:rPr>
      <w:i/>
      <w:iCs/>
      <w:color w:val="404040" w:themeColor="text1" w:themeTint="BF"/>
    </w:rPr>
  </w:style>
  <w:style w:type="paragraph" w:styleId="ListParagraph">
    <w:name w:val="List Paragraph"/>
    <w:basedOn w:val="Normal"/>
    <w:uiPriority w:val="34"/>
    <w:qFormat/>
    <w:rsid w:val="00EB74BE"/>
    <w:pPr>
      <w:ind w:left="720"/>
      <w:contextualSpacing/>
    </w:pPr>
  </w:style>
  <w:style w:type="character" w:styleId="IntenseEmphasis">
    <w:name w:val="Intense Emphasis"/>
    <w:basedOn w:val="DefaultParagraphFont"/>
    <w:uiPriority w:val="21"/>
    <w:qFormat/>
    <w:rsid w:val="00EB74BE"/>
    <w:rPr>
      <w:i/>
      <w:iCs/>
      <w:color w:val="0F4761" w:themeColor="accent1" w:themeShade="BF"/>
    </w:rPr>
  </w:style>
  <w:style w:type="paragraph" w:styleId="IntenseQuote">
    <w:name w:val="Intense Quote"/>
    <w:basedOn w:val="Normal"/>
    <w:next w:val="Normal"/>
    <w:link w:val="IntenseQuoteChar"/>
    <w:uiPriority w:val="30"/>
    <w:qFormat/>
    <w:rsid w:val="00EB7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4BE"/>
    <w:rPr>
      <w:i/>
      <w:iCs/>
      <w:color w:val="0F4761" w:themeColor="accent1" w:themeShade="BF"/>
    </w:rPr>
  </w:style>
  <w:style w:type="character" w:styleId="IntenseReference">
    <w:name w:val="Intense Reference"/>
    <w:basedOn w:val="DefaultParagraphFont"/>
    <w:uiPriority w:val="32"/>
    <w:qFormat/>
    <w:rsid w:val="00EB74BE"/>
    <w:rPr>
      <w:b/>
      <w:bCs/>
      <w:smallCaps/>
      <w:color w:val="0F4761" w:themeColor="accent1" w:themeShade="BF"/>
      <w:spacing w:val="5"/>
    </w:rPr>
  </w:style>
  <w:style w:type="character" w:styleId="Hyperlink">
    <w:name w:val="Hyperlink"/>
    <w:basedOn w:val="DefaultParagraphFont"/>
    <w:uiPriority w:val="99"/>
    <w:unhideWhenUsed/>
    <w:rsid w:val="003209E4"/>
    <w:rPr>
      <w:color w:val="467886" w:themeColor="hyperlink"/>
      <w:u w:val="single"/>
    </w:rPr>
  </w:style>
  <w:style w:type="character" w:styleId="UnresolvedMention">
    <w:name w:val="Unresolved Mention"/>
    <w:basedOn w:val="DefaultParagraphFont"/>
    <w:uiPriority w:val="99"/>
    <w:semiHidden/>
    <w:unhideWhenUsed/>
    <w:rsid w:val="003209E4"/>
    <w:rPr>
      <w:color w:val="605E5C"/>
      <w:shd w:val="clear" w:color="auto" w:fill="E1DFDD"/>
    </w:rPr>
  </w:style>
  <w:style w:type="paragraph" w:styleId="NoSpacing">
    <w:name w:val="No Spacing"/>
    <w:link w:val="NoSpacingChar"/>
    <w:uiPriority w:val="1"/>
    <w:qFormat/>
    <w:rsid w:val="0061195A"/>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61195A"/>
    <w:rPr>
      <w:rFonts w:eastAsiaTheme="minorEastAsia"/>
      <w:kern w:val="0"/>
      <w:sz w:val="22"/>
      <w:szCs w:val="22"/>
      <w14:ligatures w14:val="none"/>
    </w:rPr>
  </w:style>
  <w:style w:type="table" w:styleId="TableGrid">
    <w:name w:val="Table Grid"/>
    <w:basedOn w:val="TableNormal"/>
    <w:uiPriority w:val="39"/>
    <w:rsid w:val="00060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05C6"/>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neil@hastingsmi.gov" TargetMode="External"/><Relationship Id="rId5" Type="http://schemas.openxmlformats.org/officeDocument/2006/relationships/settings" Target="settings.xml"/><Relationship Id="rId10" Type="http://schemas.openxmlformats.org/officeDocument/2006/relationships/hyperlink" Target="mailto:rneil@hastingsmi.gov"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5E657C4D5A400788C9281F3ABC4F05"/>
        <w:category>
          <w:name w:val="General"/>
          <w:gallery w:val="placeholder"/>
        </w:category>
        <w:types>
          <w:type w:val="bbPlcHdr"/>
        </w:types>
        <w:behaviors>
          <w:behavior w:val="content"/>
        </w:behaviors>
        <w:guid w:val="{B4D43B99-3477-4B37-933D-C45F8F1DDA26}"/>
      </w:docPartPr>
      <w:docPartBody>
        <w:p w:rsidR="00144E2A" w:rsidRDefault="00144E2A" w:rsidP="00144E2A">
          <w:pPr>
            <w:pStyle w:val="755E657C4D5A400788C9281F3ABC4F05"/>
          </w:pPr>
          <w:r>
            <w:rPr>
              <w:rFonts w:asciiTheme="majorHAnsi" w:eastAsiaTheme="majorEastAsia" w:hAnsiTheme="majorHAnsi" w:cstheme="majorBidi"/>
              <w:caps/>
              <w:color w:val="156082" w:themeColor="accent1"/>
              <w:sz w:val="80"/>
              <w:szCs w:val="80"/>
            </w:rPr>
            <w:t>[Document title]</w:t>
          </w:r>
        </w:p>
      </w:docPartBody>
    </w:docPart>
    <w:docPart>
      <w:docPartPr>
        <w:name w:val="20DBDC59C1A14A10A6012D01DDFDD94D"/>
        <w:category>
          <w:name w:val="General"/>
          <w:gallery w:val="placeholder"/>
        </w:category>
        <w:types>
          <w:type w:val="bbPlcHdr"/>
        </w:types>
        <w:behaviors>
          <w:behavior w:val="content"/>
        </w:behaviors>
        <w:guid w:val="{59FB990E-8F66-49C4-BB09-3864219F6FFE}"/>
      </w:docPartPr>
      <w:docPartBody>
        <w:p w:rsidR="00144E2A" w:rsidRDefault="00144E2A" w:rsidP="00144E2A">
          <w:pPr>
            <w:pStyle w:val="20DBDC59C1A14A10A6012D01DDFDD94D"/>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2A"/>
    <w:rsid w:val="00144E2A"/>
    <w:rsid w:val="003E7827"/>
    <w:rsid w:val="0049775E"/>
    <w:rsid w:val="00876F9E"/>
    <w:rsid w:val="00AA17B4"/>
    <w:rsid w:val="00AA4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5E657C4D5A400788C9281F3ABC4F05">
    <w:name w:val="755E657C4D5A400788C9281F3ABC4F05"/>
    <w:rsid w:val="00144E2A"/>
  </w:style>
  <w:style w:type="paragraph" w:customStyle="1" w:styleId="20DBDC59C1A14A10A6012D01DDFDD94D">
    <w:name w:val="20DBDC59C1A14A10A6012D01DDFDD94D"/>
    <w:rsid w:val="00144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2025-06-04T00:00:00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B90E32-67C3-4DAA-982A-ACFC1191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FY 2025 Bob King Park Pickleball Project</vt:lpstr>
    </vt:vector>
  </TitlesOfParts>
  <Company>City of Hastings, Michigan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2025 Bob King Park Pickleball Project</dc:title>
  <dc:subject>Request for Proposals (RFP) Packet</dc:subject>
  <dc:creator>Vester Davis</dc:creator>
  <cp:keywords/>
  <dc:description/>
  <cp:lastModifiedBy>Michael Peacock</cp:lastModifiedBy>
  <cp:revision>4</cp:revision>
  <dcterms:created xsi:type="dcterms:W3CDTF">2025-06-05T12:47:00Z</dcterms:created>
  <dcterms:modified xsi:type="dcterms:W3CDTF">2025-06-05T18:32:00Z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f1457eea-b845-4644-9540-c1b826c5eb62</vt:lpwstr>
  </property>
</Properties>
</file>